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A2" w:rsidRDefault="00610BA2" w:rsidP="00D476D8">
      <w:pPr>
        <w:jc w:val="right"/>
      </w:pPr>
    </w:p>
    <w:p w:rsidR="00610BA2" w:rsidRPr="00610BA2" w:rsidRDefault="00610BA2" w:rsidP="00610BA2"/>
    <w:p w:rsidR="00610BA2" w:rsidRPr="00610BA2" w:rsidRDefault="00610BA2" w:rsidP="00610BA2"/>
    <w:p w:rsidR="00610BA2" w:rsidRDefault="00610BA2" w:rsidP="00610BA2">
      <w:pPr>
        <w:rPr>
          <w:b/>
          <w:sz w:val="32"/>
          <w:szCs w:val="32"/>
        </w:rPr>
      </w:pPr>
      <w:r w:rsidRPr="00610BA2">
        <w:rPr>
          <w:b/>
          <w:sz w:val="32"/>
          <w:szCs w:val="32"/>
        </w:rPr>
        <w:t>Стартира изпълнението на проект „ Подкрепа за предучилищното възпитание и подготовка на деца в неравностойно положение на територията на община Дряново“</w:t>
      </w:r>
    </w:p>
    <w:p w:rsidR="00610BA2" w:rsidRDefault="00610BA2" w:rsidP="00610BA2">
      <w:pPr>
        <w:rPr>
          <w:b/>
          <w:sz w:val="32"/>
          <w:szCs w:val="32"/>
        </w:rPr>
      </w:pPr>
    </w:p>
    <w:p w:rsidR="00610BA2" w:rsidRDefault="00610BA2" w:rsidP="00610BA2">
      <w:pPr>
        <w:rPr>
          <w:b/>
          <w:sz w:val="32"/>
          <w:szCs w:val="32"/>
        </w:rPr>
      </w:pPr>
    </w:p>
    <w:p w:rsidR="00610BA2" w:rsidRDefault="00610BA2" w:rsidP="00F31B10">
      <w:pPr>
        <w:jc w:val="both"/>
        <w:rPr>
          <w:b/>
          <w:sz w:val="32"/>
          <w:szCs w:val="32"/>
        </w:rPr>
      </w:pPr>
    </w:p>
    <w:p w:rsidR="00610BA2" w:rsidRPr="00610BA2" w:rsidRDefault="00610BA2" w:rsidP="00F31B10">
      <w:pPr>
        <w:jc w:val="both"/>
        <w:rPr>
          <w:sz w:val="28"/>
          <w:szCs w:val="28"/>
        </w:rPr>
      </w:pPr>
      <w:r w:rsidRPr="00610BA2">
        <w:rPr>
          <w:sz w:val="28"/>
          <w:szCs w:val="28"/>
        </w:rPr>
        <w:t xml:space="preserve">Проектът е съвместна инициатива на Община Дряново </w:t>
      </w:r>
      <w:r w:rsidRPr="00610BA2">
        <w:rPr>
          <w:sz w:val="28"/>
          <w:szCs w:val="28"/>
          <w:lang w:val="en-US"/>
        </w:rPr>
        <w:t>(</w:t>
      </w:r>
      <w:proofErr w:type="spellStart"/>
      <w:r w:rsidRPr="00610BA2">
        <w:rPr>
          <w:sz w:val="28"/>
          <w:szCs w:val="28"/>
          <w:lang w:val="en-US"/>
        </w:rPr>
        <w:t>бенифициент</w:t>
      </w:r>
      <w:proofErr w:type="spellEnd"/>
      <w:r w:rsidRPr="00610BA2">
        <w:rPr>
          <w:sz w:val="28"/>
          <w:szCs w:val="28"/>
          <w:lang w:val="en-US"/>
        </w:rPr>
        <w:t>)</w:t>
      </w:r>
      <w:r w:rsidRPr="00610BA2">
        <w:rPr>
          <w:sz w:val="28"/>
          <w:szCs w:val="28"/>
        </w:rPr>
        <w:t xml:space="preserve"> и партньори – ДГ „Детелина“</w:t>
      </w:r>
      <w:r w:rsidR="00F31B10">
        <w:rPr>
          <w:sz w:val="28"/>
          <w:szCs w:val="28"/>
        </w:rPr>
        <w:t xml:space="preserve"> </w:t>
      </w:r>
      <w:r w:rsidRPr="00610BA2">
        <w:rPr>
          <w:sz w:val="28"/>
          <w:szCs w:val="28"/>
        </w:rPr>
        <w:t xml:space="preserve"> и Сдружение „ Младежко дружество за спорт и туризъм „Здравец““.</w:t>
      </w:r>
    </w:p>
    <w:p w:rsidR="00610BA2" w:rsidRPr="00610BA2" w:rsidRDefault="00610BA2" w:rsidP="00F31B10">
      <w:pPr>
        <w:jc w:val="both"/>
        <w:rPr>
          <w:sz w:val="28"/>
          <w:szCs w:val="28"/>
        </w:rPr>
      </w:pPr>
    </w:p>
    <w:p w:rsidR="008B7A22" w:rsidRDefault="00610BA2" w:rsidP="00F31B10">
      <w:pPr>
        <w:jc w:val="both"/>
        <w:rPr>
          <w:color w:val="333333"/>
          <w:sz w:val="28"/>
          <w:szCs w:val="28"/>
          <w:shd w:val="clear" w:color="auto" w:fill="FFFFFF"/>
        </w:rPr>
      </w:pPr>
      <w:r w:rsidRPr="00610BA2">
        <w:rPr>
          <w:sz w:val="28"/>
          <w:szCs w:val="28"/>
        </w:rPr>
        <w:t xml:space="preserve">Основната цел на проекта е </w:t>
      </w:r>
      <w:r w:rsidR="008B7A22">
        <w:rPr>
          <w:sz w:val="28"/>
          <w:szCs w:val="28"/>
        </w:rPr>
        <w:t>д</w:t>
      </w:r>
      <w:r w:rsidR="008B7A22">
        <w:rPr>
          <w:color w:val="333333"/>
          <w:sz w:val="28"/>
          <w:szCs w:val="28"/>
          <w:shd w:val="clear" w:color="auto" w:fill="FFFFFF"/>
        </w:rPr>
        <w:t>а се създадат условия за подпома</w:t>
      </w:r>
      <w:r w:rsidRPr="00610BA2">
        <w:rPr>
          <w:color w:val="333333"/>
          <w:sz w:val="28"/>
          <w:szCs w:val="28"/>
          <w:shd w:val="clear" w:color="auto" w:fill="FFFFFF"/>
        </w:rPr>
        <w:t>г</w:t>
      </w:r>
      <w:r w:rsidR="008B7A22">
        <w:rPr>
          <w:color w:val="333333"/>
          <w:sz w:val="28"/>
          <w:szCs w:val="28"/>
          <w:shd w:val="clear" w:color="auto" w:fill="FFFFFF"/>
        </w:rPr>
        <w:t>а</w:t>
      </w:r>
      <w:r w:rsidRPr="00610BA2">
        <w:rPr>
          <w:color w:val="333333"/>
          <w:sz w:val="28"/>
          <w:szCs w:val="28"/>
          <w:shd w:val="clear" w:color="auto" w:fill="FFFFFF"/>
        </w:rPr>
        <w:t xml:space="preserve">не децата от етническите малцинства и/или от </w:t>
      </w:r>
      <w:proofErr w:type="spellStart"/>
      <w:r w:rsidRPr="00610BA2">
        <w:rPr>
          <w:color w:val="333333"/>
          <w:sz w:val="28"/>
          <w:szCs w:val="28"/>
          <w:shd w:val="clear" w:color="auto" w:fill="FFFFFF"/>
        </w:rPr>
        <w:t>маргинализирани</w:t>
      </w:r>
      <w:proofErr w:type="spellEnd"/>
      <w:r w:rsidRPr="00610BA2">
        <w:rPr>
          <w:color w:val="333333"/>
          <w:sz w:val="28"/>
          <w:szCs w:val="28"/>
          <w:shd w:val="clear" w:color="auto" w:fill="FFFFFF"/>
        </w:rPr>
        <w:t xml:space="preserve"> обществени групи/ и от семейства, търсещи или получили международна закрила, да се изградят като пълноценни граждани и за успешната им професионална, социална и личностна реализация.</w:t>
      </w:r>
    </w:p>
    <w:p w:rsidR="00610BA2" w:rsidRDefault="00610BA2" w:rsidP="00F31B10">
      <w:pPr>
        <w:jc w:val="both"/>
        <w:rPr>
          <w:color w:val="333333"/>
          <w:sz w:val="28"/>
          <w:szCs w:val="28"/>
          <w:shd w:val="clear" w:color="auto" w:fill="FFFFFF"/>
        </w:rPr>
      </w:pPr>
      <w:proofErr w:type="spellStart"/>
      <w:r w:rsidRPr="00610BA2">
        <w:rPr>
          <w:color w:val="333333"/>
          <w:sz w:val="28"/>
          <w:szCs w:val="28"/>
          <w:shd w:val="clear" w:color="auto" w:fill="FFFFFF"/>
        </w:rPr>
        <w:t>Специфините</w:t>
      </w:r>
      <w:proofErr w:type="spellEnd"/>
      <w:r w:rsidRPr="00610BA2">
        <w:rPr>
          <w:color w:val="333333"/>
          <w:sz w:val="28"/>
          <w:szCs w:val="28"/>
          <w:shd w:val="clear" w:color="auto" w:fill="FFFFFF"/>
        </w:rPr>
        <w:t xml:space="preserve"> цели са:  подобряване на условията за равен достъп до предучилищна подготовка и възпитание;</w:t>
      </w:r>
      <w:r w:rsidR="008B7A22">
        <w:rPr>
          <w:color w:val="333333"/>
          <w:sz w:val="28"/>
          <w:szCs w:val="28"/>
          <w:shd w:val="clear" w:color="auto" w:fill="FFFFFF"/>
        </w:rPr>
        <w:t xml:space="preserve"> </w:t>
      </w:r>
      <w:r w:rsidRPr="00610BA2">
        <w:rPr>
          <w:color w:val="333333"/>
          <w:sz w:val="28"/>
          <w:szCs w:val="28"/>
          <w:shd w:val="clear" w:color="auto" w:fill="FFFFFF"/>
        </w:rPr>
        <w:t>допълнителни занимания с деца, за които българският език не е майчин за овладяване на официалния език преди постъпване в първи клас;</w:t>
      </w:r>
      <w:r w:rsidR="008B7A22">
        <w:rPr>
          <w:color w:val="333333"/>
          <w:sz w:val="28"/>
          <w:szCs w:val="28"/>
          <w:shd w:val="clear" w:color="auto" w:fill="FFFFFF"/>
        </w:rPr>
        <w:t xml:space="preserve"> </w:t>
      </w:r>
      <w:r w:rsidRPr="00610BA2">
        <w:rPr>
          <w:color w:val="333333"/>
          <w:sz w:val="28"/>
          <w:szCs w:val="28"/>
          <w:shd w:val="clear" w:color="auto" w:fill="FFFFFF"/>
        </w:rPr>
        <w:t xml:space="preserve"> повишаване на качеството на образованието в детските градини и в подготвителните групи, с цел тях</w:t>
      </w:r>
      <w:r w:rsidR="008B7A22">
        <w:rPr>
          <w:color w:val="333333"/>
          <w:sz w:val="28"/>
          <w:szCs w:val="28"/>
          <w:shd w:val="clear" w:color="auto" w:fill="FFFFFF"/>
        </w:rPr>
        <w:t xml:space="preserve">ната образователна интеграция; </w:t>
      </w:r>
      <w:r w:rsidRPr="00610BA2">
        <w:rPr>
          <w:color w:val="333333"/>
          <w:sz w:val="28"/>
          <w:szCs w:val="28"/>
          <w:shd w:val="clear" w:color="auto" w:fill="FFFFFF"/>
        </w:rPr>
        <w:t xml:space="preserve"> взаимно опознаване на децата от различни етноси и възпитава</w:t>
      </w:r>
      <w:r w:rsidR="008B7A22">
        <w:rPr>
          <w:color w:val="333333"/>
          <w:sz w:val="28"/>
          <w:szCs w:val="28"/>
          <w:shd w:val="clear" w:color="auto" w:fill="FFFFFF"/>
        </w:rPr>
        <w:t xml:space="preserve">нето им в дух на толерантност; </w:t>
      </w:r>
      <w:r w:rsidRPr="00610BA2">
        <w:rPr>
          <w:color w:val="333333"/>
          <w:sz w:val="28"/>
          <w:szCs w:val="28"/>
          <w:shd w:val="clear" w:color="auto" w:fill="FFFFFF"/>
        </w:rPr>
        <w:t xml:space="preserve"> включване на родителите във</w:t>
      </w:r>
      <w:r w:rsidR="008B7A22">
        <w:rPr>
          <w:color w:val="333333"/>
          <w:sz w:val="28"/>
          <w:szCs w:val="28"/>
          <w:shd w:val="clear" w:color="auto" w:fill="FFFFFF"/>
        </w:rPr>
        <w:t xml:space="preserve"> възпитателния процес; </w:t>
      </w:r>
      <w:r w:rsidRPr="00610BA2">
        <w:rPr>
          <w:color w:val="333333"/>
          <w:sz w:val="28"/>
          <w:szCs w:val="28"/>
          <w:shd w:val="clear" w:color="auto" w:fill="FFFFFF"/>
        </w:rPr>
        <w:t xml:space="preserve"> създаване на условия за успешна социализация на децата от етническите малцинства и/или от </w:t>
      </w:r>
      <w:proofErr w:type="spellStart"/>
      <w:r w:rsidRPr="00610BA2">
        <w:rPr>
          <w:color w:val="333333"/>
          <w:sz w:val="28"/>
          <w:szCs w:val="28"/>
          <w:shd w:val="clear" w:color="auto" w:fill="FFFFFF"/>
        </w:rPr>
        <w:t>маргинализирани</w:t>
      </w:r>
      <w:proofErr w:type="spellEnd"/>
      <w:r w:rsidRPr="00610BA2">
        <w:rPr>
          <w:color w:val="333333"/>
          <w:sz w:val="28"/>
          <w:szCs w:val="28"/>
          <w:shd w:val="clear" w:color="auto" w:fill="FFFFFF"/>
        </w:rPr>
        <w:t xml:space="preserve"> групи и от семейства, търсещи или </w:t>
      </w:r>
      <w:r w:rsidR="008B7A22">
        <w:rPr>
          <w:color w:val="333333"/>
          <w:sz w:val="28"/>
          <w:szCs w:val="28"/>
          <w:shd w:val="clear" w:color="auto" w:fill="FFFFFF"/>
        </w:rPr>
        <w:t xml:space="preserve">получили международна закрила; </w:t>
      </w:r>
      <w:r w:rsidRPr="00610BA2">
        <w:rPr>
          <w:color w:val="333333"/>
          <w:sz w:val="28"/>
          <w:szCs w:val="28"/>
          <w:shd w:val="clear" w:color="auto" w:fill="FFFFFF"/>
        </w:rPr>
        <w:t>засилване на мотивацията на деца и родители за участие в образователния про</w:t>
      </w:r>
      <w:r w:rsidR="008B7A22">
        <w:rPr>
          <w:color w:val="333333"/>
          <w:sz w:val="28"/>
          <w:szCs w:val="28"/>
          <w:shd w:val="clear" w:color="auto" w:fill="FFFFFF"/>
        </w:rPr>
        <w:t xml:space="preserve">цес (постъпване в първи клас); </w:t>
      </w:r>
      <w:r w:rsidRPr="00610BA2">
        <w:rPr>
          <w:color w:val="333333"/>
          <w:sz w:val="28"/>
          <w:szCs w:val="28"/>
          <w:shd w:val="clear" w:color="auto" w:fill="FFFFFF"/>
        </w:rPr>
        <w:t xml:space="preserve"> преодоляване на негативни обществени нагласи, основани на етнически произход.</w:t>
      </w:r>
    </w:p>
    <w:p w:rsidR="008B7A22" w:rsidRDefault="008B7A22" w:rsidP="00F31B10">
      <w:pPr>
        <w:jc w:val="both"/>
        <w:rPr>
          <w:color w:val="333333"/>
          <w:sz w:val="28"/>
          <w:szCs w:val="28"/>
          <w:shd w:val="clear" w:color="auto" w:fill="FFFFFF"/>
        </w:rPr>
      </w:pPr>
    </w:p>
    <w:p w:rsidR="008B7A22" w:rsidRPr="006E2597" w:rsidRDefault="008B7A22" w:rsidP="00F31B10">
      <w:pPr>
        <w:jc w:val="both"/>
        <w:rPr>
          <w:color w:val="333333"/>
          <w:sz w:val="28"/>
          <w:szCs w:val="28"/>
          <w:shd w:val="clear" w:color="auto" w:fill="FFFFFF"/>
        </w:rPr>
      </w:pPr>
      <w:r w:rsidRPr="006E2597">
        <w:rPr>
          <w:color w:val="333333"/>
          <w:sz w:val="28"/>
          <w:szCs w:val="28"/>
          <w:shd w:val="clear" w:color="auto" w:fill="FFFFFF"/>
        </w:rPr>
        <w:t>Проектното предложение е насочено към 200 деца от ДГ „Детелина“ на възраст от 3 до 7 години, 47 от които са от етноси, различни от българския; родителите на децата и всички други заинтересовани страни.</w:t>
      </w:r>
    </w:p>
    <w:p w:rsidR="008B7A22" w:rsidRDefault="008B7A22" w:rsidP="00F31B10">
      <w:pPr>
        <w:jc w:val="both"/>
        <w:rPr>
          <w:color w:val="333333"/>
          <w:sz w:val="28"/>
          <w:szCs w:val="28"/>
          <w:shd w:val="clear" w:color="auto" w:fill="FFFFFF"/>
        </w:rPr>
      </w:pPr>
    </w:p>
    <w:p w:rsidR="006E2597" w:rsidRDefault="006E2597" w:rsidP="00F31B10">
      <w:pPr>
        <w:jc w:val="both"/>
        <w:rPr>
          <w:color w:val="333333"/>
          <w:sz w:val="28"/>
          <w:szCs w:val="28"/>
          <w:shd w:val="clear" w:color="auto" w:fill="FFFFFF"/>
        </w:rPr>
      </w:pPr>
    </w:p>
    <w:p w:rsidR="00F31B10" w:rsidRDefault="00F31B10" w:rsidP="00F31B10">
      <w:pPr>
        <w:jc w:val="both"/>
        <w:rPr>
          <w:color w:val="333333"/>
          <w:sz w:val="28"/>
          <w:szCs w:val="28"/>
          <w:shd w:val="clear" w:color="auto" w:fill="FFFFFF"/>
        </w:rPr>
      </w:pPr>
    </w:p>
    <w:p w:rsidR="00F31B10" w:rsidRDefault="00F31B10" w:rsidP="00F31B10">
      <w:pPr>
        <w:jc w:val="both"/>
        <w:rPr>
          <w:color w:val="333333"/>
          <w:sz w:val="28"/>
          <w:szCs w:val="28"/>
          <w:shd w:val="clear" w:color="auto" w:fill="FFFFFF"/>
        </w:rPr>
      </w:pPr>
    </w:p>
    <w:p w:rsidR="00F31B10" w:rsidRDefault="00F31B10" w:rsidP="00F31B10">
      <w:pPr>
        <w:jc w:val="both"/>
        <w:rPr>
          <w:color w:val="333333"/>
          <w:sz w:val="28"/>
          <w:szCs w:val="28"/>
          <w:shd w:val="clear" w:color="auto" w:fill="FFFFFF"/>
        </w:rPr>
      </w:pPr>
    </w:p>
    <w:p w:rsidR="006E2597" w:rsidRPr="006E2597" w:rsidRDefault="006E2597" w:rsidP="00F31B10">
      <w:pPr>
        <w:jc w:val="both"/>
        <w:rPr>
          <w:color w:val="333333"/>
          <w:sz w:val="28"/>
          <w:szCs w:val="28"/>
          <w:shd w:val="clear" w:color="auto" w:fill="FFFFFF"/>
        </w:rPr>
      </w:pPr>
    </w:p>
    <w:p w:rsidR="007A717C" w:rsidRPr="007A717C" w:rsidRDefault="008B7A22" w:rsidP="007A7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ind w:left="360"/>
        <w:jc w:val="both"/>
        <w:rPr>
          <w:b/>
          <w:color w:val="333333"/>
          <w:sz w:val="28"/>
          <w:szCs w:val="28"/>
        </w:rPr>
      </w:pPr>
      <w:r w:rsidRPr="007A717C">
        <w:rPr>
          <w:b/>
          <w:color w:val="333333"/>
          <w:sz w:val="28"/>
          <w:szCs w:val="28"/>
          <w:shd w:val="clear" w:color="auto" w:fill="FFFFFF"/>
        </w:rPr>
        <w:lastRenderedPageBreak/>
        <w:t>Дейностите, заложени в проекта  са</w:t>
      </w:r>
      <w:r w:rsidRPr="007A717C">
        <w:rPr>
          <w:color w:val="333333"/>
          <w:sz w:val="28"/>
          <w:szCs w:val="28"/>
          <w:shd w:val="clear" w:color="auto" w:fill="FFFFFF"/>
        </w:rPr>
        <w:t>:</w:t>
      </w:r>
      <w:r w:rsidR="007A717C" w:rsidRPr="007A717C">
        <w:rPr>
          <w:b/>
          <w:color w:val="333333"/>
          <w:sz w:val="28"/>
          <w:szCs w:val="28"/>
        </w:rPr>
        <w:t xml:space="preserve"> </w:t>
      </w:r>
    </w:p>
    <w:p w:rsidR="007A717C" w:rsidRPr="007A717C" w:rsidRDefault="007A717C" w:rsidP="007A7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ind w:left="360"/>
        <w:jc w:val="both"/>
        <w:rPr>
          <w:b/>
          <w:color w:val="333333"/>
          <w:sz w:val="28"/>
          <w:szCs w:val="28"/>
        </w:rPr>
      </w:pPr>
    </w:p>
    <w:p w:rsidR="007A717C" w:rsidRPr="0017129C" w:rsidRDefault="007A717C" w:rsidP="007A717C">
      <w:pPr>
        <w:pStyle w:val="ab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b/>
          <w:color w:val="333333"/>
          <w:sz w:val="28"/>
          <w:szCs w:val="28"/>
        </w:rPr>
      </w:pPr>
      <w:r w:rsidRPr="0017129C">
        <w:rPr>
          <w:b/>
          <w:color w:val="333333"/>
          <w:sz w:val="28"/>
          <w:szCs w:val="28"/>
        </w:rPr>
        <w:t>Организация и управление на проекта</w:t>
      </w:r>
    </w:p>
    <w:p w:rsidR="007A717C" w:rsidRPr="0017129C" w:rsidRDefault="007A717C" w:rsidP="007A717C">
      <w:pPr>
        <w:shd w:val="clear" w:color="auto" w:fill="FFFFFF"/>
        <w:spacing w:line="294" w:lineRule="atLeast"/>
        <w:jc w:val="both"/>
        <w:rPr>
          <w:color w:val="333333"/>
          <w:sz w:val="28"/>
          <w:szCs w:val="28"/>
        </w:rPr>
      </w:pPr>
    </w:p>
    <w:p w:rsidR="007A717C" w:rsidRPr="0017129C" w:rsidRDefault="007A717C" w:rsidP="007A717C">
      <w:pPr>
        <w:shd w:val="clear" w:color="auto" w:fill="FFFFFF"/>
        <w:spacing w:line="294" w:lineRule="atLeast"/>
        <w:jc w:val="both"/>
        <w:rPr>
          <w:color w:val="333333"/>
          <w:sz w:val="28"/>
          <w:szCs w:val="28"/>
        </w:rPr>
      </w:pPr>
      <w:r w:rsidRPr="0017129C">
        <w:rPr>
          <w:color w:val="333333"/>
          <w:sz w:val="28"/>
          <w:szCs w:val="28"/>
        </w:rPr>
        <w:t xml:space="preserve">Целта на дейността  е - коректно и законосъобразно управление и изпълнение на проекта, спазване на времевата рамка, отлична финансова и техническа отчетност. Дейността  включва цялостно управление на дейностите по проекта, наблюдение на индикаторите и вътрешна оценка на изпълнението на проекта, финансова и техническа отчетност, координация между членовете на екипа. За осъществяване на координация при изпълнението на проекта ще бъдат провеждани регулярни срещи, ще се следи работата на изпълнителите и спазването на договореностите с тях, ще се прави оценка на резултатите и ще се изготвят необходимите технически и финансови отчети. Дейността е основополагаща за цялостното изпълнение на проекта и постигане на набелязаните цели. Дейността ще се изпълнява от екип за изпълнение на проекта – </w:t>
      </w:r>
      <w:r>
        <w:rPr>
          <w:color w:val="333333"/>
          <w:sz w:val="28"/>
          <w:szCs w:val="28"/>
        </w:rPr>
        <w:t xml:space="preserve"> </w:t>
      </w:r>
      <w:r w:rsidRPr="0017129C">
        <w:rPr>
          <w:color w:val="333333"/>
          <w:sz w:val="28"/>
          <w:szCs w:val="28"/>
        </w:rPr>
        <w:t>Ръководител,  Администратор на проекта и Счетоводител.</w:t>
      </w:r>
    </w:p>
    <w:p w:rsidR="007A717C" w:rsidRPr="0017129C" w:rsidRDefault="007A717C" w:rsidP="007A717C">
      <w:pPr>
        <w:shd w:val="clear" w:color="auto" w:fill="FFFFFF"/>
        <w:spacing w:line="294" w:lineRule="atLeast"/>
        <w:jc w:val="both"/>
        <w:rPr>
          <w:color w:val="333333"/>
          <w:sz w:val="28"/>
          <w:szCs w:val="28"/>
        </w:rPr>
      </w:pPr>
    </w:p>
    <w:p w:rsidR="008B7A22" w:rsidRPr="007A717C" w:rsidRDefault="008B7A22" w:rsidP="00F31B10">
      <w:pPr>
        <w:pStyle w:val="ab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b/>
          <w:color w:val="333333"/>
          <w:sz w:val="28"/>
          <w:szCs w:val="28"/>
        </w:rPr>
      </w:pPr>
      <w:r w:rsidRPr="006E2597">
        <w:rPr>
          <w:b/>
          <w:color w:val="333333"/>
          <w:sz w:val="28"/>
          <w:szCs w:val="28"/>
        </w:rPr>
        <w:t>Подобряване на образователната среда в детски градини и в подготвителни групи</w:t>
      </w:r>
    </w:p>
    <w:p w:rsidR="007A717C" w:rsidRPr="007A717C" w:rsidRDefault="007A717C" w:rsidP="007A7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b/>
          <w:color w:val="333333"/>
          <w:sz w:val="28"/>
          <w:szCs w:val="28"/>
          <w:lang w:val="en-US"/>
        </w:rPr>
      </w:pPr>
    </w:p>
    <w:p w:rsidR="008B7A22" w:rsidRPr="008B7A22" w:rsidRDefault="008B7A22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  <w:r w:rsidRPr="006E2597">
        <w:rPr>
          <w:b/>
          <w:color w:val="333333"/>
          <w:sz w:val="28"/>
          <w:szCs w:val="28"/>
        </w:rPr>
        <w:t>Допълнително обучение по български език</w:t>
      </w:r>
      <w:r w:rsidRPr="006E2597">
        <w:rPr>
          <w:color w:val="333333"/>
          <w:sz w:val="28"/>
          <w:szCs w:val="28"/>
        </w:rPr>
        <w:t xml:space="preserve"> - Голяма част от децата с ромски произход и други етноси, различни от българския, обучаващи се в детската градина , изпитват затруднения при изразяване на български език. С цел да се преодолеят тези проблеми и да се подпомогне по-лесната им социализация при постъпването им в първи клас, се предвижда допълнителна работа за преодоляване на пропуските в езика. Доброто владеене на официалния език е задължително условия, без което интеграцията на децата от етническите малцинства би била невъзможна. За целта се предвижда в процеса на обучение да се работи за:  овладяване и прилагане на книжовните форми на българския език в процеса на ежедневно общуване;  обогатяване на детския речник чрез преразкази на литературни творби подпомагане използването на точна употреба на думите в процеса на комуникация</w:t>
      </w:r>
      <w:r w:rsidR="006E2597" w:rsidRPr="006E2597">
        <w:rPr>
          <w:color w:val="333333"/>
          <w:sz w:val="28"/>
          <w:szCs w:val="28"/>
        </w:rPr>
        <w:t xml:space="preserve">; </w:t>
      </w:r>
      <w:r w:rsidRPr="006E2597">
        <w:rPr>
          <w:color w:val="333333"/>
          <w:sz w:val="28"/>
          <w:szCs w:val="28"/>
        </w:rPr>
        <w:t xml:space="preserve"> развитие на свързаната реч на детето и осъществяване на подготовка за четене и писане. С цел обучението да постигне устойчиви резултати се предвижда да бъдат проведени няколко открити урока, на които да бъдат поканени родители и представители на местната общност.</w:t>
      </w:r>
    </w:p>
    <w:p w:rsidR="008B7A22" w:rsidRPr="006E2597" w:rsidRDefault="008B7A22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  <w:r w:rsidRPr="006E2597">
        <w:rPr>
          <w:color w:val="333333"/>
          <w:sz w:val="28"/>
          <w:szCs w:val="28"/>
        </w:rPr>
        <w:t xml:space="preserve">Дейността ще се реализира чрез създаване на </w:t>
      </w:r>
      <w:r w:rsidRPr="006E2597">
        <w:rPr>
          <w:b/>
          <w:color w:val="333333"/>
          <w:sz w:val="28"/>
          <w:szCs w:val="28"/>
        </w:rPr>
        <w:t>Ателие „Аз ще бъда ученик“</w:t>
      </w:r>
      <w:r w:rsidRPr="006E2597">
        <w:rPr>
          <w:color w:val="333333"/>
          <w:sz w:val="28"/>
          <w:szCs w:val="28"/>
        </w:rPr>
        <w:t xml:space="preserve">, където чрез модерни аудиовизуални средства ще се създаде подходяща образователна среда за децата </w:t>
      </w:r>
      <w:proofErr w:type="spellStart"/>
      <w:r w:rsidRPr="006E2597">
        <w:rPr>
          <w:color w:val="333333"/>
          <w:sz w:val="28"/>
          <w:szCs w:val="28"/>
        </w:rPr>
        <w:t>билингви</w:t>
      </w:r>
      <w:proofErr w:type="spellEnd"/>
      <w:r w:rsidRPr="006E2597">
        <w:rPr>
          <w:color w:val="333333"/>
          <w:sz w:val="28"/>
          <w:szCs w:val="28"/>
        </w:rPr>
        <w:t xml:space="preserve">, за провеждане на допълнително обучение по Български език. Чрез провеждането на 70 ситуации с 20 деца </w:t>
      </w:r>
      <w:proofErr w:type="spellStart"/>
      <w:r w:rsidRPr="006E2597">
        <w:rPr>
          <w:color w:val="333333"/>
          <w:sz w:val="28"/>
          <w:szCs w:val="28"/>
        </w:rPr>
        <w:t>билингви</w:t>
      </w:r>
      <w:proofErr w:type="spellEnd"/>
      <w:r w:rsidRPr="006E2597">
        <w:rPr>
          <w:color w:val="333333"/>
          <w:sz w:val="28"/>
          <w:szCs w:val="28"/>
        </w:rPr>
        <w:t xml:space="preserve"> от Подготвителна група /6г/, /през една учебна година/ ще допринесе за </w:t>
      </w:r>
      <w:r w:rsidRPr="006E2597">
        <w:rPr>
          <w:color w:val="333333"/>
          <w:sz w:val="28"/>
          <w:szCs w:val="28"/>
        </w:rPr>
        <w:lastRenderedPageBreak/>
        <w:t xml:space="preserve">развиване на езиково-говорните умения на децата и свободното им общуване на български език. Децата включени в ателието ще покажат своите постижения в овладяването на българския език в открити моменти и по време на тържеството „Довиждане детска градина, здравей първи клас“ пред своите родители и в организиран „Празник на буквите“ пред своите </w:t>
      </w:r>
      <w:proofErr w:type="spellStart"/>
      <w:r w:rsidRPr="006E2597">
        <w:rPr>
          <w:color w:val="333333"/>
          <w:sz w:val="28"/>
          <w:szCs w:val="28"/>
        </w:rPr>
        <w:t>връстници</w:t>
      </w:r>
      <w:proofErr w:type="spellEnd"/>
      <w:r w:rsidRPr="006E2597">
        <w:rPr>
          <w:color w:val="333333"/>
          <w:sz w:val="28"/>
          <w:szCs w:val="28"/>
        </w:rPr>
        <w:t>.</w:t>
      </w:r>
    </w:p>
    <w:p w:rsidR="006E2597" w:rsidRPr="006E2597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</w:p>
    <w:p w:rsidR="006E2597" w:rsidRPr="006E2597" w:rsidRDefault="006E2597" w:rsidP="00F31B10">
      <w:pPr>
        <w:pStyle w:val="ab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b/>
          <w:color w:val="333333"/>
          <w:sz w:val="28"/>
          <w:szCs w:val="28"/>
        </w:rPr>
      </w:pPr>
      <w:r w:rsidRPr="006E2597">
        <w:rPr>
          <w:b/>
          <w:color w:val="333333"/>
          <w:sz w:val="28"/>
          <w:szCs w:val="28"/>
        </w:rPr>
        <w:t xml:space="preserve">Дейности, насочени към съхраняване и развиване на културната идентичност на децата от етническите малцинства и техните </w:t>
      </w:r>
      <w:proofErr w:type="spellStart"/>
      <w:r w:rsidRPr="006E2597">
        <w:rPr>
          <w:b/>
          <w:color w:val="333333"/>
          <w:sz w:val="28"/>
          <w:szCs w:val="28"/>
        </w:rPr>
        <w:t>връстници</w:t>
      </w:r>
      <w:proofErr w:type="spellEnd"/>
      <w:r w:rsidRPr="006E2597">
        <w:rPr>
          <w:b/>
          <w:color w:val="333333"/>
          <w:sz w:val="28"/>
          <w:szCs w:val="28"/>
        </w:rPr>
        <w:t xml:space="preserve"> в интеграционна мултикултурна среда</w:t>
      </w:r>
    </w:p>
    <w:p w:rsidR="006E2597" w:rsidRPr="006E2597" w:rsidRDefault="006E2597" w:rsidP="00F31B10">
      <w:pPr>
        <w:pStyle w:val="a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b/>
          <w:color w:val="333333"/>
          <w:sz w:val="28"/>
          <w:szCs w:val="28"/>
        </w:rPr>
      </w:pPr>
    </w:p>
    <w:p w:rsidR="006E2597" w:rsidRPr="006E2597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  <w:r w:rsidRPr="006E2597">
        <w:rPr>
          <w:color w:val="333333"/>
          <w:sz w:val="28"/>
          <w:szCs w:val="28"/>
        </w:rPr>
        <w:t xml:space="preserve">Целта на тази дейност е свързана със запознаване и запазване е на културната идентичност на етническите малцинства и осъществяване на </w:t>
      </w:r>
      <w:proofErr w:type="spellStart"/>
      <w:r w:rsidRPr="006E2597">
        <w:rPr>
          <w:color w:val="333333"/>
          <w:sz w:val="28"/>
          <w:szCs w:val="28"/>
        </w:rPr>
        <w:t>междукултурен</w:t>
      </w:r>
      <w:proofErr w:type="spellEnd"/>
      <w:r w:rsidRPr="006E2597">
        <w:rPr>
          <w:color w:val="333333"/>
          <w:sz w:val="28"/>
          <w:szCs w:val="28"/>
        </w:rPr>
        <w:t xml:space="preserve"> диалог под формата на </w:t>
      </w:r>
      <w:proofErr w:type="spellStart"/>
      <w:r w:rsidRPr="006E2597">
        <w:rPr>
          <w:color w:val="333333"/>
          <w:sz w:val="28"/>
          <w:szCs w:val="28"/>
        </w:rPr>
        <w:t>опознавателни</w:t>
      </w:r>
      <w:proofErr w:type="spellEnd"/>
      <w:r w:rsidRPr="006E2597">
        <w:rPr>
          <w:color w:val="333333"/>
          <w:sz w:val="28"/>
          <w:szCs w:val="28"/>
        </w:rPr>
        <w:t xml:space="preserve"> мероприятия и различни визуални форми.Ще бъдат изградени ателиета, в които децата от ромски и неромски семейства ще бъдат включени в една обща образователна среда в детската градина, което ще създаде възможност и предпоставка за равен старт в училище.</w:t>
      </w:r>
    </w:p>
    <w:p w:rsidR="006E2597" w:rsidRPr="006E2597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  <w:r w:rsidRPr="006E2597">
        <w:rPr>
          <w:b/>
          <w:color w:val="333333"/>
          <w:sz w:val="28"/>
          <w:szCs w:val="28"/>
        </w:rPr>
        <w:t xml:space="preserve"> 1. Ателие „Приказно вълшебство”</w:t>
      </w:r>
      <w:r w:rsidRPr="006E2597">
        <w:rPr>
          <w:color w:val="333333"/>
          <w:sz w:val="28"/>
          <w:szCs w:val="28"/>
        </w:rPr>
        <w:t xml:space="preserve"> си поставя за цел да отведе малките артисти на едно необикновено пътешествие в чудния свят на приказките.С помощта на художествената литература, но и с много весели игри, песни и танци, децата ще овладеят българския език и ще усъвършенстват речта си.Така те ще се докоснат до една особена атмосфера, която създава, учи, възпитава и забавлява. По този начин децата ще развият своята наблюдателност, творческо въображение,ще изградят умения за пълноценно общуване и работа в екип,и не на последно място ще се научат на толерантност и самостоятелност… Ателието ще запознае участниците в него с адаптирани приказки на различните етноси. Малките артисти ще вземат участие във всички празници на детската градина. В края на всяка година ще изявяват своите творчески и артистични възможности на специално организираните празници „ В света на приказките“, в организацията и провеждането на които ще вземат участие и техните родители. Участници в ателието: 20 деца  </w:t>
      </w:r>
    </w:p>
    <w:p w:rsidR="006E2597" w:rsidRPr="006E2597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  <w:r w:rsidRPr="006E2597">
        <w:rPr>
          <w:b/>
          <w:color w:val="333333"/>
          <w:sz w:val="28"/>
          <w:szCs w:val="28"/>
        </w:rPr>
        <w:t>2. Ателие „Пей,танцувай с мен”</w:t>
      </w:r>
      <w:r w:rsidRPr="006E2597">
        <w:rPr>
          <w:color w:val="333333"/>
          <w:sz w:val="28"/>
          <w:szCs w:val="28"/>
        </w:rPr>
        <w:t xml:space="preserve"> си поставя за цел да потопи децата в света на етнокултурното разнообразие с ритъм и танц. Ще се формира интерес към народното творчество и музикално танцовото изкуство на различните етноси, чрез вплитане в едно на ритми от традиционния български фолклор и песни и танци от различните етнически общности.Смесеният състав ще спомогне за изграждане умения за общуване и придобиване на поведенчески стратегии на поведение и етническа толерантност, за интегриране на децата от равностойна позиция на различните етноси.  Децата ще вземат участие в Коледните тържества, Пролетни празници, Ден на детето и други. Всяка година участниците в ателието за </w:t>
      </w:r>
      <w:r w:rsidRPr="006E2597">
        <w:rPr>
          <w:color w:val="333333"/>
          <w:sz w:val="28"/>
          <w:szCs w:val="28"/>
        </w:rPr>
        <w:lastRenderedPageBreak/>
        <w:t xml:space="preserve">Василица ще зарадват своите </w:t>
      </w:r>
      <w:proofErr w:type="spellStart"/>
      <w:r w:rsidRPr="006E2597">
        <w:rPr>
          <w:color w:val="333333"/>
          <w:sz w:val="28"/>
          <w:szCs w:val="28"/>
        </w:rPr>
        <w:t>връстници</w:t>
      </w:r>
      <w:proofErr w:type="spellEnd"/>
      <w:r w:rsidRPr="006E2597">
        <w:rPr>
          <w:color w:val="333333"/>
          <w:sz w:val="28"/>
          <w:szCs w:val="28"/>
        </w:rPr>
        <w:t xml:space="preserve"> и родители в специално организираните концерти под наслов  „ Различни – но заедно, ръка за ръка“. Участници: 30 деца  </w:t>
      </w:r>
    </w:p>
    <w:p w:rsidR="006E2597" w:rsidRPr="006E2597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  <w:r w:rsidRPr="006E2597">
        <w:rPr>
          <w:b/>
          <w:color w:val="333333"/>
          <w:sz w:val="28"/>
          <w:szCs w:val="28"/>
        </w:rPr>
        <w:t>3. Ателие „Сръчни ръчички”</w:t>
      </w:r>
      <w:r w:rsidRPr="006E2597">
        <w:rPr>
          <w:color w:val="333333"/>
          <w:sz w:val="28"/>
          <w:szCs w:val="28"/>
        </w:rPr>
        <w:t xml:space="preserve"> има за цел да отведе децата в едно истинско изобразително приключение, което ще стимулира тяхното въображение, творчество и естетическо мислене. Чрез разнообразни техники на рисуване децата ще развият своята креативност и художествени дарования. Чрез творчеството в ателието децата ще се запознаят с творчеството на двата етноса, ще рисуват, апликират, ще създават красота с природни материали. Ателието ще организира постоянни изложби, които ще се допълват и променят периодично с нови творби. Децата от ателието ще вземат участие в обявени конкурси за детски рисунки. В работата на ателието при подготовката на различни празници ще бъдат включени и родители на децата от български и ромски произход, които съвместно ще изработват украси за празника, ще приготвят съвместно традиционните ястия , ще редят празнични трапези. Участници: 25 деца </w:t>
      </w:r>
    </w:p>
    <w:p w:rsidR="006E2597" w:rsidRPr="006E2597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  <w:r w:rsidRPr="006E2597">
        <w:rPr>
          <w:b/>
          <w:color w:val="333333"/>
          <w:sz w:val="28"/>
          <w:szCs w:val="28"/>
        </w:rPr>
        <w:t>4. Ателие „От Дряново към света…”</w:t>
      </w:r>
      <w:r w:rsidRPr="006E2597">
        <w:rPr>
          <w:color w:val="333333"/>
          <w:sz w:val="28"/>
          <w:szCs w:val="28"/>
        </w:rPr>
        <w:t xml:space="preserve"> има за цел да създаде у децата чувство за принадлежност и придобиване на знания за родния край, за България и други народи. Формиране на гражданско съзнание, поведение и приобщаване на децата към общочовешките и национални ценности в Дряново и нашата родина.  Децата от ателието, съвместно с другите деца от подготвителните групи на детската градина и родители ще проведат 4 екскурзии с учебна цел до закрит мост в гр. Ловеч, конака и къщата с маймунката в гр.В.Търново/ строени от Колю </w:t>
      </w:r>
      <w:proofErr w:type="spellStart"/>
      <w:r w:rsidRPr="006E2597">
        <w:rPr>
          <w:color w:val="333333"/>
          <w:sz w:val="28"/>
          <w:szCs w:val="28"/>
        </w:rPr>
        <w:t>Фичето</w:t>
      </w:r>
      <w:proofErr w:type="spellEnd"/>
      <w:r w:rsidRPr="006E2597">
        <w:rPr>
          <w:color w:val="333333"/>
          <w:sz w:val="28"/>
          <w:szCs w:val="28"/>
        </w:rPr>
        <w:t xml:space="preserve">/, гр.Плевен, Дряновския манастир. Организираните екскурзии ще съдействат за преодоляване на границите на общуване между децата от българския и ромски етнос извън традиционната учебна среда, ще осигури на децата нови контакти със свои </w:t>
      </w:r>
      <w:proofErr w:type="spellStart"/>
      <w:r w:rsidRPr="006E2597">
        <w:rPr>
          <w:color w:val="333333"/>
          <w:sz w:val="28"/>
          <w:szCs w:val="28"/>
        </w:rPr>
        <w:t>връстници</w:t>
      </w:r>
      <w:proofErr w:type="spellEnd"/>
      <w:r w:rsidRPr="006E2597">
        <w:rPr>
          <w:color w:val="333333"/>
          <w:sz w:val="28"/>
          <w:szCs w:val="28"/>
        </w:rPr>
        <w:t xml:space="preserve"> и незабравими спомени. Участници: 80 деца от Подготвителни групи/5-7г/</w:t>
      </w:r>
    </w:p>
    <w:p w:rsidR="006E2597" w:rsidRPr="008B7A22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</w:p>
    <w:p w:rsidR="006E2597" w:rsidRPr="00F31B10" w:rsidRDefault="006E2597" w:rsidP="00F31B10">
      <w:pPr>
        <w:pStyle w:val="ab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b/>
          <w:color w:val="333333"/>
          <w:sz w:val="28"/>
          <w:szCs w:val="28"/>
        </w:rPr>
      </w:pPr>
      <w:r w:rsidRPr="00F31B10">
        <w:rPr>
          <w:b/>
          <w:color w:val="333333"/>
          <w:sz w:val="28"/>
          <w:szCs w:val="28"/>
        </w:rPr>
        <w:t>Работа със семействата от етническите малцинства</w:t>
      </w:r>
    </w:p>
    <w:p w:rsidR="006E2597" w:rsidRPr="0017129C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</w:p>
    <w:p w:rsidR="006E2597" w:rsidRPr="006E2597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  <w:r w:rsidRPr="0017129C">
        <w:rPr>
          <w:color w:val="333333"/>
          <w:sz w:val="28"/>
          <w:szCs w:val="28"/>
        </w:rPr>
        <w:t xml:space="preserve">Целта на дейността е свързана с подобряване на общуването със семействата от етническите малцинства и ефективна интеграция на децата от тези семейства.В рамките на тази дейност ще се реализира </w:t>
      </w:r>
      <w:r w:rsidRPr="0017129C">
        <w:rPr>
          <w:b/>
          <w:color w:val="333333"/>
          <w:sz w:val="28"/>
          <w:szCs w:val="28"/>
        </w:rPr>
        <w:t>„Училище за родители“</w:t>
      </w:r>
      <w:r w:rsidRPr="0017129C">
        <w:rPr>
          <w:color w:val="333333"/>
          <w:sz w:val="28"/>
          <w:szCs w:val="28"/>
        </w:rPr>
        <w:t xml:space="preserve"> - чрез обучението на родителите на децата се цели да се изградят у тях осъзнати знания относно възпитанието на децата, изграждане на здравно-хигиенни навици, култура на общуване, преодоляване на агресивни прояви у техните деца, промяна на ценностните ориентации – толерантност, уважение към културната идентичност и др.</w:t>
      </w:r>
    </w:p>
    <w:p w:rsidR="006E2597" w:rsidRPr="0017129C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  <w:r w:rsidRPr="0017129C">
        <w:rPr>
          <w:color w:val="333333"/>
          <w:sz w:val="28"/>
          <w:szCs w:val="28"/>
        </w:rPr>
        <w:t xml:space="preserve"> „Училище за родители“ ще се провежда под формата на групови и индивидуални консултации с психолог или здравен работник. </w:t>
      </w:r>
    </w:p>
    <w:p w:rsidR="006E2597" w:rsidRPr="0017129C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</w:p>
    <w:p w:rsidR="006E2597" w:rsidRPr="00F31B10" w:rsidRDefault="006E2597" w:rsidP="00F31B10">
      <w:pPr>
        <w:pStyle w:val="ab"/>
        <w:numPr>
          <w:ilvl w:val="0"/>
          <w:numId w:val="2"/>
        </w:numPr>
        <w:shd w:val="clear" w:color="auto" w:fill="FFFFFF"/>
        <w:tabs>
          <w:tab w:val="left" w:pos="916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b/>
          <w:color w:val="333333"/>
          <w:sz w:val="28"/>
          <w:szCs w:val="28"/>
        </w:rPr>
      </w:pPr>
      <w:r w:rsidRPr="00F31B10">
        <w:rPr>
          <w:b/>
          <w:color w:val="333333"/>
          <w:sz w:val="28"/>
          <w:szCs w:val="28"/>
        </w:rPr>
        <w:lastRenderedPageBreak/>
        <w:t>Преодоляване на негативни обществени нагласи, основани на етнически произход и културна идентичност</w:t>
      </w:r>
    </w:p>
    <w:p w:rsidR="006E2597" w:rsidRPr="0017129C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</w:p>
    <w:p w:rsidR="006E2597" w:rsidRPr="0017129C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  <w:r w:rsidRPr="0017129C">
        <w:rPr>
          <w:color w:val="333333"/>
          <w:sz w:val="28"/>
          <w:szCs w:val="28"/>
        </w:rPr>
        <w:t xml:space="preserve">В рамките на тази дейност ще се проведат мероприятия свързани с ангажиране на всички заинтересовани страни и общността на територията на община Дряново. Във връзка с честване на Международният ден на толерантността 16 ноември чрез организиране на "Дни на </w:t>
      </w:r>
      <w:proofErr w:type="spellStart"/>
      <w:r w:rsidRPr="0017129C">
        <w:rPr>
          <w:color w:val="333333"/>
          <w:sz w:val="28"/>
          <w:szCs w:val="28"/>
        </w:rPr>
        <w:t>толерантноста</w:t>
      </w:r>
      <w:proofErr w:type="spellEnd"/>
      <w:r w:rsidRPr="0017129C">
        <w:rPr>
          <w:color w:val="333333"/>
          <w:sz w:val="28"/>
          <w:szCs w:val="28"/>
        </w:rPr>
        <w:t>" което включва:</w:t>
      </w:r>
    </w:p>
    <w:p w:rsidR="006E2597" w:rsidRPr="0017129C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  <w:r w:rsidRPr="0017129C">
        <w:rPr>
          <w:color w:val="333333"/>
          <w:sz w:val="28"/>
          <w:szCs w:val="28"/>
        </w:rPr>
        <w:t xml:space="preserve"> - Провеждане на среща-дискусия на тема: „Възпитание в дух на толерантност от ранна детска възраст” . Целта е да се обхванат всички заинтересовани страни към темата за толерантността и премахване на предразсъдъците и нетолерантното отношение към децата с различна етническа принадлежност.</w:t>
      </w:r>
    </w:p>
    <w:p w:rsidR="006E2597" w:rsidRPr="006E2597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  <w:r w:rsidRPr="0017129C">
        <w:rPr>
          <w:color w:val="333333"/>
          <w:sz w:val="28"/>
          <w:szCs w:val="28"/>
        </w:rPr>
        <w:t xml:space="preserve"> - </w:t>
      </w:r>
      <w:proofErr w:type="spellStart"/>
      <w:r w:rsidRPr="0017129C">
        <w:rPr>
          <w:color w:val="333333"/>
          <w:sz w:val="28"/>
          <w:szCs w:val="28"/>
        </w:rPr>
        <w:t>Хепанинг</w:t>
      </w:r>
      <w:proofErr w:type="spellEnd"/>
      <w:r w:rsidRPr="0017129C">
        <w:rPr>
          <w:color w:val="333333"/>
          <w:sz w:val="28"/>
          <w:szCs w:val="28"/>
        </w:rPr>
        <w:t xml:space="preserve"> „Усмихнати заедно” - Формираните в рамките на проекта ателиета ще представят постигнатите резултати, чрез изложби, конкурси, концерти, театрални постановки и др. Мероприятията ще се провеждат ежегодно.</w:t>
      </w:r>
    </w:p>
    <w:p w:rsidR="006E2597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</w:p>
    <w:p w:rsidR="006E2597" w:rsidRPr="00F31B10" w:rsidRDefault="006E2597" w:rsidP="00F31B10">
      <w:pPr>
        <w:pStyle w:val="ab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b/>
          <w:color w:val="333333"/>
          <w:sz w:val="28"/>
          <w:szCs w:val="28"/>
        </w:rPr>
      </w:pPr>
      <w:r w:rsidRPr="00F31B10">
        <w:rPr>
          <w:b/>
          <w:color w:val="333333"/>
          <w:sz w:val="28"/>
          <w:szCs w:val="28"/>
        </w:rPr>
        <w:t>Дейности по информиране и публичност</w:t>
      </w:r>
      <w:r w:rsidR="002B5853" w:rsidRPr="00F31B10">
        <w:rPr>
          <w:b/>
          <w:color w:val="333333"/>
          <w:sz w:val="28"/>
          <w:szCs w:val="28"/>
        </w:rPr>
        <w:t xml:space="preserve"> </w:t>
      </w:r>
    </w:p>
    <w:p w:rsidR="002B5853" w:rsidRPr="0017129C" w:rsidRDefault="002B5853" w:rsidP="00F31B10">
      <w:pPr>
        <w:pStyle w:val="a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ind w:left="709"/>
        <w:jc w:val="both"/>
        <w:rPr>
          <w:b/>
          <w:color w:val="333333"/>
          <w:sz w:val="28"/>
          <w:szCs w:val="28"/>
        </w:rPr>
      </w:pPr>
    </w:p>
    <w:p w:rsidR="002B5853" w:rsidRPr="0017129C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  <w:r w:rsidRPr="0017129C">
        <w:rPr>
          <w:color w:val="333333"/>
          <w:sz w:val="28"/>
          <w:szCs w:val="28"/>
        </w:rPr>
        <w:t>Дейността цели осигуряване на благоприятна, добронамерена информационна среда за широка обществена подкрепа и информиране на целевите групи и заинтересованите страни. При стартирането на проекта ще се проведе пресконференция. Ще бъдат изработени брошури, които ще бъдат разпространени на територията на изпълнение на проекта.</w:t>
      </w:r>
      <w:r w:rsidR="00F31B10">
        <w:rPr>
          <w:color w:val="333333"/>
          <w:sz w:val="28"/>
          <w:szCs w:val="28"/>
        </w:rPr>
        <w:t xml:space="preserve"> </w:t>
      </w:r>
      <w:r w:rsidRPr="0017129C">
        <w:rPr>
          <w:color w:val="333333"/>
          <w:sz w:val="28"/>
          <w:szCs w:val="28"/>
        </w:rPr>
        <w:t xml:space="preserve">Ще бъдат направени 3 публикации в местната преса. На сградата на общината и на детската градина ще бъдат поставени информационни табели.   Тази дейност включва реализацията на: </w:t>
      </w:r>
    </w:p>
    <w:p w:rsidR="002B5853" w:rsidRPr="0017129C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  <w:r w:rsidRPr="0017129C">
        <w:rPr>
          <w:color w:val="333333"/>
          <w:sz w:val="28"/>
          <w:szCs w:val="28"/>
        </w:rPr>
        <w:t xml:space="preserve">- </w:t>
      </w:r>
      <w:r w:rsidR="00F31B10">
        <w:rPr>
          <w:color w:val="333333"/>
          <w:sz w:val="28"/>
          <w:szCs w:val="28"/>
        </w:rPr>
        <w:t xml:space="preserve"> </w:t>
      </w:r>
      <w:r w:rsidRPr="0017129C">
        <w:rPr>
          <w:color w:val="333333"/>
          <w:sz w:val="28"/>
          <w:szCs w:val="28"/>
        </w:rPr>
        <w:t>Провеждане на начална пресконференция</w:t>
      </w:r>
      <w:r w:rsidRPr="0017129C">
        <w:rPr>
          <w:color w:val="333333"/>
          <w:sz w:val="28"/>
          <w:szCs w:val="28"/>
        </w:rPr>
        <w:tab/>
        <w:t xml:space="preserve"> </w:t>
      </w:r>
    </w:p>
    <w:p w:rsidR="002B5853" w:rsidRPr="0017129C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  <w:r w:rsidRPr="0017129C">
        <w:rPr>
          <w:color w:val="333333"/>
          <w:sz w:val="28"/>
          <w:szCs w:val="28"/>
        </w:rPr>
        <w:t xml:space="preserve">- Изработване и отпечатване на информационни брошури с информация за проекта, целите, дейностите и резултатите;  </w:t>
      </w:r>
    </w:p>
    <w:p w:rsidR="002B5853" w:rsidRPr="0017129C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  <w:r w:rsidRPr="0017129C">
        <w:rPr>
          <w:color w:val="333333"/>
          <w:sz w:val="28"/>
          <w:szCs w:val="28"/>
        </w:rPr>
        <w:t xml:space="preserve">- </w:t>
      </w:r>
      <w:r w:rsidR="00F31B10">
        <w:rPr>
          <w:color w:val="333333"/>
          <w:sz w:val="28"/>
          <w:szCs w:val="28"/>
        </w:rPr>
        <w:t xml:space="preserve"> </w:t>
      </w:r>
      <w:r w:rsidRPr="0017129C">
        <w:rPr>
          <w:color w:val="333333"/>
          <w:sz w:val="28"/>
          <w:szCs w:val="28"/>
        </w:rPr>
        <w:t xml:space="preserve">Изработване на информационни табели за визуализация и популяризиране на проекта, оперативната програма и ЕС. </w:t>
      </w:r>
    </w:p>
    <w:p w:rsidR="006E2597" w:rsidRPr="006E2597" w:rsidRDefault="006E2597" w:rsidP="00F3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4" w:lineRule="atLeast"/>
        <w:jc w:val="both"/>
        <w:rPr>
          <w:color w:val="333333"/>
          <w:sz w:val="28"/>
          <w:szCs w:val="28"/>
        </w:rPr>
      </w:pPr>
      <w:r w:rsidRPr="0017129C">
        <w:rPr>
          <w:color w:val="333333"/>
          <w:sz w:val="28"/>
          <w:szCs w:val="28"/>
        </w:rPr>
        <w:t>Дейностите за информация и публичност са задължителни според Насоките с оглед осигуряване на широка информираност за проекта и финансиращите органи. Дейността ще се осъществи в съответствие с изискванията на Единния наръчник на бенефициента за прилагане правилата за информация и комуникация 2014-2020 г.</w:t>
      </w:r>
    </w:p>
    <w:p w:rsidR="008B7A22" w:rsidRPr="0017129C" w:rsidRDefault="008B7A22" w:rsidP="00F31B10">
      <w:pPr>
        <w:jc w:val="both"/>
        <w:rPr>
          <w:sz w:val="28"/>
          <w:szCs w:val="28"/>
        </w:rPr>
      </w:pPr>
    </w:p>
    <w:p w:rsidR="002B5853" w:rsidRDefault="002B5853" w:rsidP="00F31B10">
      <w:pPr>
        <w:shd w:val="clear" w:color="auto" w:fill="FFFFFF"/>
        <w:spacing w:line="294" w:lineRule="atLeast"/>
        <w:jc w:val="both"/>
        <w:rPr>
          <w:color w:val="333333"/>
          <w:sz w:val="28"/>
          <w:szCs w:val="28"/>
        </w:rPr>
      </w:pPr>
    </w:p>
    <w:p w:rsidR="0017129C" w:rsidRDefault="0017129C" w:rsidP="00F31B10">
      <w:pPr>
        <w:shd w:val="clear" w:color="auto" w:fill="FFFFFF"/>
        <w:spacing w:line="294" w:lineRule="atLeast"/>
        <w:jc w:val="both"/>
        <w:rPr>
          <w:color w:val="333333"/>
          <w:sz w:val="28"/>
          <w:szCs w:val="28"/>
          <w:lang w:val="en-US"/>
        </w:rPr>
      </w:pPr>
    </w:p>
    <w:p w:rsidR="007A717C" w:rsidRPr="007A717C" w:rsidRDefault="007A717C" w:rsidP="00F31B10">
      <w:pPr>
        <w:shd w:val="clear" w:color="auto" w:fill="FFFFFF"/>
        <w:spacing w:line="294" w:lineRule="atLeast"/>
        <w:jc w:val="both"/>
        <w:rPr>
          <w:color w:val="333333"/>
          <w:sz w:val="28"/>
          <w:szCs w:val="28"/>
          <w:lang w:val="en-US"/>
        </w:rPr>
      </w:pPr>
      <w:bookmarkStart w:id="0" w:name="_GoBack"/>
      <w:bookmarkEnd w:id="0"/>
    </w:p>
    <w:p w:rsidR="0017129C" w:rsidRPr="002B5853" w:rsidRDefault="0017129C" w:rsidP="00F31B10">
      <w:pPr>
        <w:shd w:val="clear" w:color="auto" w:fill="FFFFFF"/>
        <w:spacing w:line="294" w:lineRule="atLeast"/>
        <w:jc w:val="both"/>
        <w:rPr>
          <w:color w:val="333333"/>
          <w:sz w:val="28"/>
          <w:szCs w:val="28"/>
        </w:rPr>
      </w:pPr>
    </w:p>
    <w:p w:rsidR="002B5853" w:rsidRPr="0017129C" w:rsidRDefault="002B5853" w:rsidP="00F31B10">
      <w:pPr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17129C">
        <w:rPr>
          <w:b/>
          <w:color w:val="333333"/>
          <w:sz w:val="28"/>
          <w:szCs w:val="28"/>
          <w:shd w:val="clear" w:color="auto" w:fill="FFFFFF"/>
        </w:rPr>
        <w:lastRenderedPageBreak/>
        <w:t>В резултат на изпълнението на дейностите по проекта се очаква постигане на следните резултати:</w:t>
      </w:r>
    </w:p>
    <w:p w:rsidR="001050C7" w:rsidRPr="0017129C" w:rsidRDefault="001050C7" w:rsidP="00F31B10">
      <w:pPr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2B5853" w:rsidRPr="0017129C" w:rsidRDefault="002B5853" w:rsidP="00F31B10">
      <w:pPr>
        <w:jc w:val="both"/>
        <w:rPr>
          <w:color w:val="333333"/>
          <w:sz w:val="28"/>
          <w:szCs w:val="28"/>
          <w:shd w:val="clear" w:color="auto" w:fill="FFFFFF"/>
        </w:rPr>
      </w:pPr>
      <w:r w:rsidRPr="0017129C">
        <w:rPr>
          <w:color w:val="333333"/>
          <w:sz w:val="28"/>
          <w:szCs w:val="28"/>
          <w:shd w:val="clear" w:color="auto" w:fill="FFFFFF"/>
        </w:rPr>
        <w:t xml:space="preserve"> - подобрени  условия  за равен достъп до предучилищно  възпитание и подготовка ;</w:t>
      </w:r>
    </w:p>
    <w:p w:rsidR="002B5853" w:rsidRPr="0017129C" w:rsidRDefault="002B5853" w:rsidP="00F31B10">
      <w:pPr>
        <w:jc w:val="both"/>
        <w:rPr>
          <w:color w:val="333333"/>
          <w:sz w:val="28"/>
          <w:szCs w:val="28"/>
          <w:shd w:val="clear" w:color="auto" w:fill="FFFFFF"/>
        </w:rPr>
      </w:pPr>
      <w:r w:rsidRPr="0017129C">
        <w:rPr>
          <w:color w:val="333333"/>
          <w:sz w:val="28"/>
          <w:szCs w:val="28"/>
          <w:shd w:val="clear" w:color="auto" w:fill="FFFFFF"/>
        </w:rPr>
        <w:t xml:space="preserve"> -</w:t>
      </w:r>
      <w:r w:rsidR="00F31B10">
        <w:rPr>
          <w:color w:val="333333"/>
          <w:sz w:val="28"/>
          <w:szCs w:val="28"/>
          <w:shd w:val="clear" w:color="auto" w:fill="FFFFFF"/>
        </w:rPr>
        <w:t xml:space="preserve"> </w:t>
      </w:r>
      <w:r w:rsidRPr="0017129C">
        <w:rPr>
          <w:color w:val="333333"/>
          <w:sz w:val="28"/>
          <w:szCs w:val="28"/>
          <w:shd w:val="clear" w:color="auto" w:fill="FFFFFF"/>
        </w:rPr>
        <w:t xml:space="preserve">допълнителни занимания с деца, за които българският език не е майчин за овладяване на официалния език преди постъпване в първи клас; </w:t>
      </w:r>
    </w:p>
    <w:p w:rsidR="002B5853" w:rsidRPr="0017129C" w:rsidRDefault="002B5853" w:rsidP="00F31B10">
      <w:pPr>
        <w:jc w:val="both"/>
        <w:rPr>
          <w:color w:val="333333"/>
          <w:sz w:val="28"/>
          <w:szCs w:val="28"/>
          <w:shd w:val="clear" w:color="auto" w:fill="FFFFFF"/>
        </w:rPr>
      </w:pPr>
      <w:r w:rsidRPr="0017129C">
        <w:rPr>
          <w:color w:val="333333"/>
          <w:sz w:val="28"/>
          <w:szCs w:val="28"/>
          <w:shd w:val="clear" w:color="auto" w:fill="FFFFFF"/>
        </w:rPr>
        <w:t>- повишено качество на образованието в детските градини и в подготвителните групи, с цел тяхната образователна интеграция;</w:t>
      </w:r>
    </w:p>
    <w:p w:rsidR="002B5853" w:rsidRPr="0017129C" w:rsidRDefault="002B5853" w:rsidP="00F31B10">
      <w:pPr>
        <w:jc w:val="both"/>
        <w:rPr>
          <w:color w:val="333333"/>
          <w:sz w:val="28"/>
          <w:szCs w:val="28"/>
          <w:shd w:val="clear" w:color="auto" w:fill="FFFFFF"/>
        </w:rPr>
      </w:pPr>
      <w:r w:rsidRPr="0017129C">
        <w:rPr>
          <w:color w:val="333333"/>
          <w:sz w:val="28"/>
          <w:szCs w:val="28"/>
          <w:shd w:val="clear" w:color="auto" w:fill="FFFFFF"/>
        </w:rPr>
        <w:t xml:space="preserve"> - взаимно опознаване на децата от различни етноси и възпитаването им в дух на толерантност;</w:t>
      </w:r>
    </w:p>
    <w:p w:rsidR="002B5853" w:rsidRPr="0017129C" w:rsidRDefault="002B5853" w:rsidP="00F31B10">
      <w:pPr>
        <w:jc w:val="both"/>
        <w:rPr>
          <w:color w:val="333333"/>
          <w:sz w:val="28"/>
          <w:szCs w:val="28"/>
          <w:shd w:val="clear" w:color="auto" w:fill="FFFFFF"/>
        </w:rPr>
      </w:pPr>
      <w:r w:rsidRPr="0017129C">
        <w:rPr>
          <w:color w:val="333333"/>
          <w:sz w:val="28"/>
          <w:szCs w:val="28"/>
          <w:shd w:val="clear" w:color="auto" w:fill="FFFFFF"/>
        </w:rPr>
        <w:t xml:space="preserve"> - включени родителите във възпитателния процес; </w:t>
      </w:r>
    </w:p>
    <w:p w:rsidR="001050C7" w:rsidRPr="0017129C" w:rsidRDefault="002B5853" w:rsidP="00F31B10">
      <w:pPr>
        <w:jc w:val="both"/>
        <w:rPr>
          <w:color w:val="333333"/>
          <w:sz w:val="28"/>
          <w:szCs w:val="28"/>
          <w:shd w:val="clear" w:color="auto" w:fill="FFFFFF"/>
        </w:rPr>
      </w:pPr>
      <w:r w:rsidRPr="0017129C">
        <w:rPr>
          <w:color w:val="333333"/>
          <w:sz w:val="28"/>
          <w:szCs w:val="28"/>
          <w:shd w:val="clear" w:color="auto" w:fill="FFFFFF"/>
        </w:rPr>
        <w:t xml:space="preserve">- създадени условия за успешна социализация на децата от етническите малцинства и/или от </w:t>
      </w:r>
      <w:proofErr w:type="spellStart"/>
      <w:r w:rsidRPr="0017129C">
        <w:rPr>
          <w:color w:val="333333"/>
          <w:sz w:val="28"/>
          <w:szCs w:val="28"/>
          <w:shd w:val="clear" w:color="auto" w:fill="FFFFFF"/>
        </w:rPr>
        <w:t>маргинализирани</w:t>
      </w:r>
      <w:proofErr w:type="spellEnd"/>
      <w:r w:rsidRPr="0017129C">
        <w:rPr>
          <w:color w:val="333333"/>
          <w:sz w:val="28"/>
          <w:szCs w:val="28"/>
          <w:shd w:val="clear" w:color="auto" w:fill="FFFFFF"/>
        </w:rPr>
        <w:t xml:space="preserve"> групи и от семейства, търсещи или получили международна закрила;</w:t>
      </w:r>
    </w:p>
    <w:p w:rsidR="001050C7" w:rsidRPr="0017129C" w:rsidRDefault="002B5853" w:rsidP="00F31B10">
      <w:pPr>
        <w:jc w:val="both"/>
        <w:rPr>
          <w:color w:val="333333"/>
          <w:sz w:val="28"/>
          <w:szCs w:val="28"/>
          <w:shd w:val="clear" w:color="auto" w:fill="FFFFFF"/>
        </w:rPr>
      </w:pPr>
      <w:r w:rsidRPr="0017129C">
        <w:rPr>
          <w:color w:val="333333"/>
          <w:sz w:val="28"/>
          <w:szCs w:val="28"/>
          <w:shd w:val="clear" w:color="auto" w:fill="FFFFFF"/>
        </w:rPr>
        <w:t xml:space="preserve"> - засилена мотивация на деца и родители за участие в образователния процес (постъпване в първи клас);</w:t>
      </w:r>
    </w:p>
    <w:p w:rsidR="00C12ECE" w:rsidRPr="0017129C" w:rsidRDefault="002B5853" w:rsidP="00F31B10">
      <w:pPr>
        <w:jc w:val="both"/>
        <w:rPr>
          <w:sz w:val="28"/>
          <w:szCs w:val="28"/>
        </w:rPr>
      </w:pPr>
      <w:r w:rsidRPr="0017129C">
        <w:rPr>
          <w:color w:val="333333"/>
          <w:sz w:val="28"/>
          <w:szCs w:val="28"/>
          <w:shd w:val="clear" w:color="auto" w:fill="FFFFFF"/>
        </w:rPr>
        <w:t xml:space="preserve"> - преодолени негативни обществени нагласи, основани на етнически произход.</w:t>
      </w:r>
      <w:r w:rsidR="00610BA2" w:rsidRPr="0017129C">
        <w:rPr>
          <w:sz w:val="28"/>
          <w:szCs w:val="28"/>
        </w:rPr>
        <w:tab/>
      </w:r>
    </w:p>
    <w:p w:rsidR="001050C7" w:rsidRPr="0017129C" w:rsidRDefault="001050C7" w:rsidP="00F31B10">
      <w:pPr>
        <w:jc w:val="both"/>
        <w:rPr>
          <w:sz w:val="28"/>
          <w:szCs w:val="28"/>
        </w:rPr>
      </w:pPr>
    </w:p>
    <w:p w:rsidR="001050C7" w:rsidRPr="0017129C" w:rsidRDefault="001050C7" w:rsidP="00F31B10">
      <w:pPr>
        <w:jc w:val="both"/>
        <w:rPr>
          <w:sz w:val="28"/>
          <w:szCs w:val="28"/>
        </w:rPr>
      </w:pPr>
    </w:p>
    <w:p w:rsidR="001050C7" w:rsidRPr="0017129C" w:rsidRDefault="001050C7" w:rsidP="00F31B10">
      <w:pPr>
        <w:jc w:val="both"/>
        <w:rPr>
          <w:sz w:val="28"/>
          <w:szCs w:val="28"/>
        </w:rPr>
      </w:pPr>
    </w:p>
    <w:p w:rsidR="001050C7" w:rsidRPr="00F31B10" w:rsidRDefault="001050C7" w:rsidP="00F31B10">
      <w:pPr>
        <w:jc w:val="both"/>
        <w:rPr>
          <w:b/>
          <w:sz w:val="28"/>
          <w:szCs w:val="28"/>
        </w:rPr>
      </w:pPr>
      <w:r w:rsidRPr="00F31B10">
        <w:rPr>
          <w:b/>
          <w:sz w:val="28"/>
          <w:szCs w:val="28"/>
        </w:rPr>
        <w:t>Обща стойност на проекта :  161 602,50 лв.</w:t>
      </w:r>
    </w:p>
    <w:p w:rsidR="001050C7" w:rsidRPr="0017129C" w:rsidRDefault="001050C7" w:rsidP="00F31B10">
      <w:pPr>
        <w:jc w:val="both"/>
        <w:rPr>
          <w:sz w:val="28"/>
          <w:szCs w:val="28"/>
        </w:rPr>
      </w:pPr>
    </w:p>
    <w:p w:rsidR="001050C7" w:rsidRPr="0017129C" w:rsidRDefault="001050C7" w:rsidP="00F31B10">
      <w:pPr>
        <w:jc w:val="both"/>
        <w:rPr>
          <w:sz w:val="28"/>
          <w:szCs w:val="28"/>
        </w:rPr>
      </w:pPr>
    </w:p>
    <w:p w:rsidR="001050C7" w:rsidRPr="0017129C" w:rsidRDefault="001050C7" w:rsidP="00F31B10">
      <w:pPr>
        <w:jc w:val="both"/>
        <w:rPr>
          <w:sz w:val="28"/>
          <w:szCs w:val="28"/>
        </w:rPr>
      </w:pPr>
      <w:r w:rsidRPr="0017129C">
        <w:rPr>
          <w:sz w:val="28"/>
          <w:szCs w:val="28"/>
        </w:rPr>
        <w:t>Продължителност:  29 месеца</w:t>
      </w:r>
    </w:p>
    <w:p w:rsidR="001050C7" w:rsidRPr="0017129C" w:rsidRDefault="001050C7" w:rsidP="00F31B10">
      <w:pPr>
        <w:jc w:val="both"/>
        <w:rPr>
          <w:sz w:val="28"/>
          <w:szCs w:val="28"/>
        </w:rPr>
      </w:pPr>
    </w:p>
    <w:p w:rsidR="001050C7" w:rsidRPr="0017129C" w:rsidRDefault="001050C7" w:rsidP="00F31B10">
      <w:pPr>
        <w:jc w:val="both"/>
        <w:rPr>
          <w:sz w:val="28"/>
          <w:szCs w:val="28"/>
        </w:rPr>
      </w:pPr>
    </w:p>
    <w:p w:rsidR="001050C7" w:rsidRPr="0017129C" w:rsidRDefault="001050C7" w:rsidP="00F31B10">
      <w:pPr>
        <w:jc w:val="both"/>
        <w:rPr>
          <w:sz w:val="28"/>
          <w:szCs w:val="28"/>
        </w:rPr>
      </w:pPr>
    </w:p>
    <w:p w:rsidR="001050C7" w:rsidRPr="0017129C" w:rsidRDefault="001050C7" w:rsidP="00F31B10">
      <w:pPr>
        <w:jc w:val="both"/>
        <w:rPr>
          <w:b/>
          <w:sz w:val="28"/>
          <w:szCs w:val="28"/>
        </w:rPr>
      </w:pPr>
      <w:r w:rsidRPr="0017129C">
        <w:rPr>
          <w:b/>
          <w:sz w:val="28"/>
          <w:szCs w:val="28"/>
        </w:rPr>
        <w:t xml:space="preserve">Проектът е финансиран по процедура   </w:t>
      </w:r>
      <w:r w:rsidRPr="0017129C">
        <w:rPr>
          <w:b/>
          <w:color w:val="333333"/>
          <w:sz w:val="28"/>
          <w:szCs w:val="28"/>
          <w:shd w:val="clear" w:color="auto" w:fill="FFFFFF"/>
        </w:rPr>
        <w:t>BG05M2OP001-3.001 „ПОДКРЕПА ЗА ПРЕДУЧИЛИЩНОТО ВЪЗПИТАНИЕ И ПОДГОТОВКА НА ДЕЦА В НЕРАВНОСТОЙНО ПОЛОЖЕНИЕ</w:t>
      </w:r>
      <w:r w:rsidR="00A54E68" w:rsidRPr="0017129C">
        <w:rPr>
          <w:b/>
          <w:color w:val="333333"/>
          <w:sz w:val="28"/>
          <w:szCs w:val="28"/>
          <w:shd w:val="clear" w:color="auto" w:fill="FFFFFF"/>
        </w:rPr>
        <w:t xml:space="preserve">“ от </w:t>
      </w:r>
      <w:r w:rsidR="0017129C" w:rsidRPr="0017129C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A54E68" w:rsidRPr="0017129C">
        <w:rPr>
          <w:b/>
          <w:color w:val="333333"/>
          <w:sz w:val="28"/>
          <w:szCs w:val="28"/>
          <w:shd w:val="clear" w:color="auto" w:fill="FFFFFF"/>
        </w:rPr>
        <w:t>ОП „</w:t>
      </w:r>
      <w:r w:rsidR="0017129C" w:rsidRPr="0017129C">
        <w:rPr>
          <w:b/>
          <w:color w:val="333333"/>
          <w:sz w:val="28"/>
          <w:szCs w:val="28"/>
          <w:shd w:val="clear" w:color="auto" w:fill="FFFFFF"/>
        </w:rPr>
        <w:t xml:space="preserve"> НАУКА И ОБРАЗОВАНИЕ ЗА ИНТЕЛИГЕНТЕН РАСТЕЖ“ 2014-2020 </w:t>
      </w:r>
    </w:p>
    <w:p w:rsidR="001050C7" w:rsidRPr="0017129C" w:rsidRDefault="001050C7" w:rsidP="00F31B10">
      <w:pPr>
        <w:jc w:val="both"/>
        <w:rPr>
          <w:b/>
          <w:sz w:val="28"/>
          <w:szCs w:val="28"/>
        </w:rPr>
      </w:pPr>
    </w:p>
    <w:p w:rsidR="001050C7" w:rsidRPr="0017129C" w:rsidRDefault="001050C7" w:rsidP="00F31B10">
      <w:pPr>
        <w:jc w:val="both"/>
        <w:rPr>
          <w:rStyle w:val="aa"/>
          <w:sz w:val="28"/>
          <w:szCs w:val="28"/>
        </w:rPr>
      </w:pPr>
    </w:p>
    <w:sectPr w:rsidR="001050C7" w:rsidRPr="0017129C" w:rsidSect="004031DC">
      <w:headerReference w:type="default" r:id="rId9"/>
      <w:footerReference w:type="default" r:id="rId10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2D8" w:rsidRDefault="00F542D8" w:rsidP="00C5450D">
      <w:r>
        <w:separator/>
      </w:r>
    </w:p>
  </w:endnote>
  <w:endnote w:type="continuationSeparator" w:id="0">
    <w:p w:rsidR="00F542D8" w:rsidRDefault="00F542D8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C5450D" w:rsidP="00C5450D">
    <w:pPr>
      <w:pStyle w:val="a7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>Проект  …………………………………,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 xml:space="preserve">“, </w:t>
    </w:r>
    <w:proofErr w:type="spellStart"/>
    <w:r w:rsidRPr="009A54D0">
      <w:rPr>
        <w:i/>
        <w:sz w:val="20"/>
        <w:szCs w:val="22"/>
      </w:rPr>
      <w:t>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</w:t>
    </w:r>
    <w:proofErr w:type="spellEnd"/>
    <w:r w:rsidRPr="009A54D0">
      <w:rPr>
        <w:i/>
        <w:sz w:val="20"/>
        <w:szCs w:val="22"/>
      </w:rPr>
      <w:t xml:space="preserve">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2D8" w:rsidRDefault="00F542D8" w:rsidP="00C5450D">
      <w:r>
        <w:separator/>
      </w:r>
    </w:p>
  </w:footnote>
  <w:footnote w:type="continuationSeparator" w:id="0">
    <w:p w:rsidR="00F542D8" w:rsidRDefault="00F542D8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1342"/>
    <w:multiLevelType w:val="hybridMultilevel"/>
    <w:tmpl w:val="2B20F05E"/>
    <w:lvl w:ilvl="0" w:tplc="A2BEDD24">
      <w:start w:val="4"/>
      <w:numFmt w:val="decimal"/>
      <w:lvlText w:val="%1."/>
      <w:lvlJc w:val="left"/>
      <w:pPr>
        <w:ind w:left="1080" w:hanging="360"/>
      </w:pPr>
      <w:rPr>
        <w:rFonts w:hint="default"/>
        <w:sz w:val="2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E40F4C"/>
    <w:multiLevelType w:val="hybridMultilevel"/>
    <w:tmpl w:val="0F941BDA"/>
    <w:lvl w:ilvl="0" w:tplc="29BC9EB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920E6"/>
    <w:multiLevelType w:val="hybridMultilevel"/>
    <w:tmpl w:val="2A021B9A"/>
    <w:lvl w:ilvl="0" w:tplc="3E54A6F8">
      <w:start w:val="4"/>
      <w:numFmt w:val="decimal"/>
      <w:lvlText w:val="%1."/>
      <w:lvlJc w:val="left"/>
      <w:pPr>
        <w:ind w:left="1070" w:hanging="360"/>
      </w:pPr>
      <w:rPr>
        <w:rFonts w:hint="default"/>
        <w:sz w:val="2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B7571"/>
    <w:multiLevelType w:val="hybridMultilevel"/>
    <w:tmpl w:val="44909B78"/>
    <w:lvl w:ilvl="0" w:tplc="A834567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412AA8"/>
    <w:multiLevelType w:val="multilevel"/>
    <w:tmpl w:val="D9644D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B7E9B"/>
    <w:rsid w:val="000F1A76"/>
    <w:rsid w:val="001050C7"/>
    <w:rsid w:val="00127AB7"/>
    <w:rsid w:val="0017129C"/>
    <w:rsid w:val="001728DB"/>
    <w:rsid w:val="001A3388"/>
    <w:rsid w:val="001A6872"/>
    <w:rsid w:val="00281C22"/>
    <w:rsid w:val="00285A16"/>
    <w:rsid w:val="002B5853"/>
    <w:rsid w:val="002C5A74"/>
    <w:rsid w:val="004031DC"/>
    <w:rsid w:val="004512A1"/>
    <w:rsid w:val="004A5300"/>
    <w:rsid w:val="004C7BF5"/>
    <w:rsid w:val="004E09B2"/>
    <w:rsid w:val="00610BA2"/>
    <w:rsid w:val="00622BE1"/>
    <w:rsid w:val="0065193E"/>
    <w:rsid w:val="006B7C00"/>
    <w:rsid w:val="006D79DD"/>
    <w:rsid w:val="006E2597"/>
    <w:rsid w:val="00713782"/>
    <w:rsid w:val="00760ED5"/>
    <w:rsid w:val="007A717C"/>
    <w:rsid w:val="008651F9"/>
    <w:rsid w:val="008B7A22"/>
    <w:rsid w:val="009179FE"/>
    <w:rsid w:val="00954B1F"/>
    <w:rsid w:val="00957235"/>
    <w:rsid w:val="00994C86"/>
    <w:rsid w:val="009A54D0"/>
    <w:rsid w:val="00A54E68"/>
    <w:rsid w:val="00C04ACE"/>
    <w:rsid w:val="00C12ECE"/>
    <w:rsid w:val="00C52919"/>
    <w:rsid w:val="00C5450D"/>
    <w:rsid w:val="00CC2E7E"/>
    <w:rsid w:val="00D476D8"/>
    <w:rsid w:val="00E05864"/>
    <w:rsid w:val="00F31B10"/>
    <w:rsid w:val="00F41CD1"/>
    <w:rsid w:val="00F5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character" w:styleId="aa">
    <w:name w:val="Emphasis"/>
    <w:basedOn w:val="a0"/>
    <w:qFormat/>
    <w:rsid w:val="001A3388"/>
    <w:rPr>
      <w:i/>
      <w:iCs/>
    </w:rPr>
  </w:style>
  <w:style w:type="paragraph" w:customStyle="1" w:styleId="Default">
    <w:name w:val="Default"/>
    <w:rsid w:val="00E058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8B7A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character" w:styleId="aa">
    <w:name w:val="Emphasis"/>
    <w:basedOn w:val="a0"/>
    <w:qFormat/>
    <w:rsid w:val="001A3388"/>
    <w:rPr>
      <w:i/>
      <w:iCs/>
    </w:rPr>
  </w:style>
  <w:style w:type="paragraph" w:customStyle="1" w:styleId="Default">
    <w:name w:val="Default"/>
    <w:rsid w:val="00E058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8B7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1E629-CC5F-4D7D-AF77-D7DCE32F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1817</Words>
  <Characters>10790</Characters>
  <Application>Microsoft Office Word</Application>
  <DocSecurity>0</DocSecurity>
  <Lines>89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User-DRZ</cp:lastModifiedBy>
  <cp:revision>18</cp:revision>
  <dcterms:created xsi:type="dcterms:W3CDTF">2015-01-26T12:07:00Z</dcterms:created>
  <dcterms:modified xsi:type="dcterms:W3CDTF">2016-11-07T08:24:00Z</dcterms:modified>
</cp:coreProperties>
</file>